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:</w:t>
      </w:r>
    </w:p>
    <w:p>
      <w:pPr>
        <w:snapToGrid w:val="0"/>
        <w:jc w:val="center"/>
        <w:rPr>
          <w:rFonts w:ascii="华文中宋" w:hAnsi="华文中宋" w:eastAsia="华文中宋" w:cs="仿宋_GB2312"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仿宋_GB2312"/>
          <w:bCs/>
          <w:sz w:val="44"/>
          <w:szCs w:val="44"/>
        </w:rPr>
        <w:t>疫情防控期间预计减免企业房屋租金情况表</w:t>
      </w:r>
    </w:p>
    <w:bookmarkEnd w:id="0"/>
    <w:p>
      <w:pPr>
        <w:snapToGrid w:val="0"/>
        <w:jc w:val="center"/>
        <w:rPr>
          <w:rFonts w:ascii="华文中宋" w:hAnsi="华文中宋" w:eastAsia="华文中宋"/>
          <w:b/>
          <w:bCs/>
          <w:sz w:val="28"/>
          <w:szCs w:val="28"/>
        </w:rPr>
      </w:pPr>
    </w:p>
    <w:tbl>
      <w:tblPr>
        <w:tblStyle w:val="6"/>
        <w:tblW w:w="13539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569"/>
        <w:gridCol w:w="2625"/>
        <w:gridCol w:w="38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出租单位</w:t>
            </w:r>
            <w:r>
              <w:rPr>
                <w:rFonts w:ascii="仿宋_GB2312" w:eastAsia="仿宋_GB2312" w:cs="仿宋_GB2312"/>
                <w:bCs/>
                <w:sz w:val="32"/>
                <w:szCs w:val="32"/>
              </w:rPr>
              <w:t>(</w:t>
            </w: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盖章</w:t>
            </w:r>
            <w:r>
              <w:rPr>
                <w:rFonts w:ascii="仿宋_GB2312" w:eastAsia="仿宋_GB2312" w:cs="仿宋_GB2312"/>
                <w:bCs/>
                <w:sz w:val="32"/>
                <w:szCs w:val="32"/>
              </w:rPr>
              <w:t>)</w:t>
            </w:r>
          </w:p>
        </w:tc>
        <w:tc>
          <w:tcPr>
            <w:tcW w:w="456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 w:cs="仿宋_GB2312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承租方</w:t>
            </w:r>
          </w:p>
        </w:tc>
        <w:tc>
          <w:tcPr>
            <w:tcW w:w="382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/>
                <w:b/>
                <w:bCs/>
                <w:kern w:val="44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房产坐落位置</w:t>
            </w:r>
          </w:p>
        </w:tc>
        <w:tc>
          <w:tcPr>
            <w:tcW w:w="11021" w:type="dxa"/>
            <w:gridSpan w:val="3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/>
                <w:b/>
                <w:bCs/>
                <w:kern w:val="44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房产产权人</w:t>
            </w:r>
          </w:p>
        </w:tc>
        <w:tc>
          <w:tcPr>
            <w:tcW w:w="456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出租合同号</w:t>
            </w:r>
          </w:p>
        </w:tc>
        <w:tc>
          <w:tcPr>
            <w:tcW w:w="382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/>
                <w:b/>
                <w:bCs/>
                <w:kern w:val="44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合同金额</w:t>
            </w:r>
          </w:p>
        </w:tc>
        <w:tc>
          <w:tcPr>
            <w:tcW w:w="456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合同期限</w:t>
            </w:r>
          </w:p>
        </w:tc>
        <w:tc>
          <w:tcPr>
            <w:tcW w:w="382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/>
                <w:b/>
                <w:bCs/>
                <w:kern w:val="44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租金是否已上缴财政</w:t>
            </w:r>
          </w:p>
        </w:tc>
        <w:tc>
          <w:tcPr>
            <w:tcW w:w="456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预计减免金额</w:t>
            </w:r>
          </w:p>
        </w:tc>
        <w:tc>
          <w:tcPr>
            <w:tcW w:w="382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/>
                <w:b/>
                <w:bCs/>
                <w:kern w:val="44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bCs/>
                <w:sz w:val="32"/>
                <w:szCs w:val="32"/>
              </w:rPr>
              <w:t>填表人</w:t>
            </w:r>
          </w:p>
        </w:tc>
        <w:tc>
          <w:tcPr>
            <w:tcW w:w="4569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/>
                <w:b/>
                <w:bCs/>
                <w:kern w:val="44"/>
                <w:sz w:val="32"/>
                <w:szCs w:val="32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填表人联系电话</w:t>
            </w:r>
          </w:p>
        </w:tc>
        <w:tc>
          <w:tcPr>
            <w:tcW w:w="3827" w:type="dxa"/>
            <w:vAlign w:val="center"/>
          </w:tcPr>
          <w:p>
            <w:pPr>
              <w:keepNext/>
              <w:keepLines/>
              <w:adjustRightInd w:val="0"/>
              <w:snapToGrid w:val="0"/>
              <w:spacing w:before="340" w:after="330"/>
              <w:jc w:val="center"/>
              <w:rPr>
                <w:rFonts w:ascii="仿宋_GB2312" w:eastAsia="仿宋_GB2312"/>
                <w:b/>
                <w:bCs/>
                <w:kern w:val="44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</w:pPr>
    </w:p>
    <w:sectPr>
      <w:footerReference r:id="rId3" w:type="default"/>
      <w:footerReference r:id="rId4" w:type="even"/>
      <w:pgSz w:w="16838" w:h="11906" w:orient="landscape"/>
      <w:pgMar w:top="1588" w:right="1440" w:bottom="158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6001"/>
      <w:docPartObj>
        <w:docPartGallery w:val="AutoText"/>
      </w:docPartObj>
    </w:sdtPr>
    <w:sdtEndPr>
      <w:rPr>
        <w:rFonts w:ascii="宋体" w:hAnsi="宋体"/>
      </w:rPr>
    </w:sdtEndPr>
    <w:sdtContent>
      <w:p>
        <w:pPr>
          <w:pStyle w:val="4"/>
          <w:jc w:val="right"/>
          <w:rPr>
            <w:rFonts w:ascii="宋体" w:hAnsi="宋体"/>
          </w:rPr>
        </w:pPr>
        <w:r>
          <w:rPr>
            <w:rFonts w:hint="eastAsia"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/>
        <w:sz w:val="28"/>
        <w:szCs w:val="28"/>
      </w:rPr>
      <w:t>—</w:t>
    </w:r>
    <w:sdt>
      <w:sdtPr>
        <w:rPr>
          <w:rFonts w:ascii="宋体" w:hAnsi="宋体"/>
          <w:sz w:val="28"/>
          <w:szCs w:val="28"/>
        </w:rPr>
        <w:id w:val="2946002"/>
        <w:docPartObj>
          <w:docPartGallery w:val="AutoText"/>
        </w:docPartObj>
      </w:sdtPr>
      <w:sdtEndPr>
        <w:rPr>
          <w:rFonts w:ascii="Calibri" w:hAnsi="Calibri"/>
          <w:sz w:val="18"/>
          <w:szCs w:val="18"/>
        </w:rPr>
      </w:sdtEnd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4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work.zjtz.gov.cn/api/officeService/Servlet?x-auth-token=efa7df5c-f8dc-4777-89c4-2487b90a0625"/>
  </w:docVars>
  <w:rsids>
    <w:rsidRoot w:val="007C160A"/>
    <w:rsid w:val="00165532"/>
    <w:rsid w:val="003230E6"/>
    <w:rsid w:val="00392B6C"/>
    <w:rsid w:val="003C0468"/>
    <w:rsid w:val="00417AEB"/>
    <w:rsid w:val="0044478D"/>
    <w:rsid w:val="004B3B7F"/>
    <w:rsid w:val="004E1D5E"/>
    <w:rsid w:val="00541245"/>
    <w:rsid w:val="005A38F1"/>
    <w:rsid w:val="00695613"/>
    <w:rsid w:val="006A29DC"/>
    <w:rsid w:val="007026B2"/>
    <w:rsid w:val="00740B56"/>
    <w:rsid w:val="007C160A"/>
    <w:rsid w:val="009B2505"/>
    <w:rsid w:val="00A82D64"/>
    <w:rsid w:val="00BD3268"/>
    <w:rsid w:val="00DD2F7F"/>
    <w:rsid w:val="00DF1D35"/>
    <w:rsid w:val="00E67F9F"/>
    <w:rsid w:val="3BD1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日期 Char"/>
    <w:basedOn w:val="8"/>
    <w:link w:val="2"/>
    <w:semiHidden/>
    <w:uiPriority w:val="99"/>
    <w:rPr>
      <w:rFonts w:ascii="Calibri" w:hAnsi="Calibri" w:eastAsia="宋体" w:cs="Calibri"/>
      <w:szCs w:val="21"/>
    </w:rPr>
  </w:style>
  <w:style w:type="character" w:customStyle="1" w:styleId="11">
    <w:name w:val="页眉 Char"/>
    <w:basedOn w:val="8"/>
    <w:link w:val="5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0A23CA-05F0-4CCD-A761-26C278742C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179</Words>
  <Characters>1026</Characters>
  <Lines>8</Lines>
  <Paragraphs>2</Paragraphs>
  <TotalTime>0</TotalTime>
  <ScaleCrop>false</ScaleCrop>
  <LinksUpToDate>false</LinksUpToDate>
  <CharactersWithSpaces>1203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2020-02-24T18:19:00Z</dcterms:created>
  <dc:creator>包哲钧</dc:creator>
  <cp:lastModifiedBy>曹家楣</cp:lastModifiedBy>
  <dcterms:modified xsi:type="dcterms:W3CDTF">2020-10-27T06:27:01Z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