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2</w:t>
      </w:r>
    </w:p>
    <w:p>
      <w:pPr>
        <w:rPr>
          <w:rFonts w:hint="default"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 w:cs="仿宋"/>
          <w:color w:val="000000"/>
          <w:sz w:val="40"/>
          <w:szCs w:val="36"/>
          <w:lang w:val="en-US" w:eastAsia="zh-CN"/>
        </w:rPr>
      </w:pPr>
      <w:bookmarkStart w:id="2" w:name="_GoBack"/>
      <w:bookmarkStart w:id="0" w:name="_Hlk531082245"/>
      <w:r>
        <w:rPr>
          <w:rFonts w:hint="eastAsia" w:ascii="方正小标宋简体" w:hAnsi="华文中宋" w:eastAsia="方正小标宋简体" w:cs="仿宋"/>
          <w:color w:val="000000"/>
          <w:sz w:val="40"/>
          <w:szCs w:val="36"/>
          <w:lang w:val="en-US" w:eastAsia="zh-CN"/>
        </w:rPr>
        <w:t>201</w:t>
      </w:r>
      <w:r>
        <w:rPr>
          <w:rFonts w:hint="default" w:ascii="方正小标宋简体" w:hAnsi="华文中宋" w:eastAsia="方正小标宋简体" w:cs="仿宋"/>
          <w:color w:val="000000"/>
          <w:sz w:val="40"/>
          <w:szCs w:val="36"/>
          <w:lang w:eastAsia="zh-CN"/>
        </w:rPr>
        <w:t>8</w:t>
      </w:r>
      <w:r>
        <w:rPr>
          <w:rFonts w:hint="eastAsia" w:ascii="方正小标宋简体" w:hAnsi="华文中宋" w:eastAsia="方正小标宋简体" w:cs="仿宋"/>
          <w:color w:val="000000"/>
          <w:sz w:val="40"/>
          <w:szCs w:val="36"/>
          <w:lang w:val="en-US" w:eastAsia="zh-CN"/>
        </w:rPr>
        <w:t>年度小额贷款公司风险补偿资金拟分配表</w:t>
      </w:r>
      <w:bookmarkEnd w:id="0"/>
    </w:p>
    <w:bookmarkEnd w:id="2"/>
    <w:p>
      <w:pPr>
        <w:adjustRightInd w:val="0"/>
        <w:snapToGrid w:val="0"/>
        <w:jc w:val="center"/>
        <w:rPr>
          <w:rFonts w:hint="eastAsia" w:ascii="方正小标宋简体" w:hAnsi="华文中宋" w:eastAsia="方正小标宋简体" w:cs="仿宋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"/>
        </w:rPr>
        <w:t xml:space="preserve">                                          </w:t>
      </w:r>
      <w:bookmarkStart w:id="1" w:name="_Hlk531082302"/>
      <w:r>
        <w:rPr>
          <w:rFonts w:hint="eastAsia" w:ascii="仿宋_GB2312" w:hAnsi="宋体" w:eastAsia="仿宋_GB2312"/>
          <w:color w:val="000000"/>
          <w:kern w:val="0"/>
          <w:sz w:val="24"/>
          <w:szCs w:val="24"/>
          <w:lang w:val="en-US" w:eastAsia="zh-CN"/>
        </w:rPr>
        <w:t>单位：万元</w:t>
      </w:r>
    </w:p>
    <w:tbl>
      <w:tblPr>
        <w:tblStyle w:val="2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4439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补偿金额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黄岩区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台州市黄岩中业小额贷款股份有限公司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  <w:t>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黄岩区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台州市黄岩联合小额贷款有限公司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  <w:t>4.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/>
              </w:rPr>
              <w:t>23.69</w:t>
            </w:r>
          </w:p>
        </w:tc>
      </w:tr>
      <w:bookmarkEnd w:id="1"/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bCs w:val="0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5AA4"/>
    <w:rsid w:val="160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2020-04-09T07:28:00Z</dcterms:created>
  <dc:creator>Administrator</dc:creator>
  <cp:lastModifiedBy>Administrator</cp:lastModifiedBy>
  <dcterms:modified xsi:type="dcterms:W3CDTF">2020-04-09T07:29:52Z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